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FA" w:rsidRPr="002055FA" w:rsidRDefault="00FE2AED" w:rsidP="002055F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055FA" w:rsidRPr="002055FA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437099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2055FA" w:rsidRPr="002055FA" w:rsidRDefault="00437099" w:rsidP="002055F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055FA" w:rsidRPr="002055FA">
        <w:rPr>
          <w:rFonts w:ascii="Times New Roman" w:eastAsia="Calibri" w:hAnsi="Times New Roman" w:cs="Times New Roman"/>
          <w:sz w:val="28"/>
          <w:szCs w:val="28"/>
        </w:rPr>
        <w:t>редн</w:t>
      </w:r>
      <w:r>
        <w:rPr>
          <w:rFonts w:ascii="Times New Roman" w:eastAsia="Calibri" w:hAnsi="Times New Roman" w:cs="Times New Roman"/>
          <w:sz w:val="28"/>
          <w:szCs w:val="28"/>
        </w:rPr>
        <w:t>яя общеобразовательная школа №5 им. К. А. Ардашева г. Моздока РСО - Алания</w:t>
      </w:r>
    </w:p>
    <w:p w:rsidR="00FE2AED" w:rsidRPr="00FE2AED" w:rsidRDefault="00FE2AED" w:rsidP="00FE2A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FE2AED" w:rsidRDefault="00FE2AED" w:rsidP="00FE2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13D30" w:rsidRDefault="00713D30" w:rsidP="00FE2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13D30" w:rsidRDefault="00713D30" w:rsidP="00FE2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13D30" w:rsidRPr="00FE2AED" w:rsidRDefault="00713D30" w:rsidP="00FE2A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FE2AED" w:rsidRPr="00FE2AED" w:rsidRDefault="00FE2AED" w:rsidP="00FE2A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 </w:t>
      </w:r>
    </w:p>
    <w:p w:rsidR="009F1912" w:rsidRDefault="009F1912" w:rsidP="00FE2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>Программа</w:t>
      </w:r>
    </w:p>
    <w:p w:rsidR="009F1912" w:rsidRDefault="009F1912" w:rsidP="00FE2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>военно-патриотического клуба</w:t>
      </w:r>
    </w:p>
    <w:p w:rsidR="009F1912" w:rsidRDefault="009F1912" w:rsidP="00FE2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>«Патриот»</w:t>
      </w:r>
    </w:p>
    <w:p w:rsidR="00FE2AED" w:rsidRPr="00FE2AED" w:rsidRDefault="009F1912" w:rsidP="00FE2A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 xml:space="preserve"> 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437099" w:rsidP="00FE2A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2023</w:t>
      </w:r>
      <w:r w:rsidR="009F191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-202</w:t>
      </w:r>
      <w:r w:rsidR="002055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учебный год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437099" w:rsidP="00FE2AED">
      <w:pPr>
        <w:shd w:val="clear" w:color="auto" w:fill="FFFFFF"/>
        <w:spacing w:after="0" w:line="294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Возраст: 14-16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лет</w:t>
      </w:r>
    </w:p>
    <w:p w:rsidR="00FE2AED" w:rsidRPr="00FE2AED" w:rsidRDefault="00FE2AED" w:rsidP="00FE2AED">
      <w:pPr>
        <w:shd w:val="clear" w:color="auto" w:fill="FFFFFF"/>
        <w:spacing w:after="0" w:line="294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94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реализации: </w:t>
      </w:r>
      <w:r w:rsidR="004370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52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Разработчик: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37099" w:rsidRPr="00FE2AED" w:rsidRDefault="00437099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FE2AED" w:rsidRPr="00FE2AED" w:rsidRDefault="00FE2AED" w:rsidP="00FE2AED">
      <w:pPr>
        <w:shd w:val="clear" w:color="auto" w:fill="FFFFFF"/>
        <w:spacing w:after="0" w:line="240" w:lineRule="auto"/>
        <w:ind w:left="90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437099" w:rsidP="00FE2AED">
      <w:pPr>
        <w:shd w:val="clear" w:color="auto" w:fill="FFFFFF"/>
        <w:spacing w:after="0" w:line="240" w:lineRule="auto"/>
        <w:ind w:left="1440" w:hanging="144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Г. Моздок, 2023 г</w:t>
      </w:r>
    </w:p>
    <w:p w:rsidR="008F656E" w:rsidRPr="00C90F1B" w:rsidRDefault="008F656E" w:rsidP="00C90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56E" w:rsidRDefault="008F656E" w:rsidP="00FE2AE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FE2AED" w:rsidRPr="00FE2AED" w:rsidRDefault="00FE2AED" w:rsidP="00FE2AE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Пояснительная записка.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368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right="40" w:firstLine="71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FE2AED" w:rsidRPr="00FE2AED" w:rsidRDefault="00FE2AED" w:rsidP="00FE2AED">
      <w:pPr>
        <w:shd w:val="clear" w:color="auto" w:fill="FFFFFF"/>
        <w:spacing w:after="0" w:line="1" w:lineRule="atLeast"/>
        <w:jc w:val="both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right="500" w:firstLine="71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78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FE2AED" w:rsidRPr="00FE2AED" w:rsidRDefault="00FE2AED" w:rsidP="00FE2A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обучающихся.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Нормативно-правовой основой разработки программы являются следующие документы: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Федеральный закон от 29 декабря 2012 года № 273-ФЗ «Об образовании в Российской Федерации» (вступает в силу с 01.08.2013)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Федеральный Закон от 13 марта 1995 года № 32-ФЗ (ред. от 30.12.2012)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«О днях воинской славы и памятных датах России»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Федеральный Закон от 28 марта 1998 года № 53-ФЗ (ред. от 04.03.2013, изм. 21.03.2013) «О воинской обязанности и военной службе»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ФГОС ОО (постановление Правительства Российской Федерации от 15 мая 2010 г. №337).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 Президента Российской Федерации от 20 октября 2012 года № 1416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«О совершенствовании государственной политики в области патриотического воспитания»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Государственная программа «Патриотическое воспитание граждан Российской Федерации на 2016 — 2020 годы» от 30 декабря 2015 г. № 1493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 Президента России «О Стратегии национальной безопасности Российской Федерации до 2020 года», от 12.05.2009 № 537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Актуальность программы: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 реализации данной программы нуждаются подростки 11-17 лет, так как она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</w:p>
    <w:p w:rsidR="00FE2AED" w:rsidRPr="00FE2AED" w:rsidRDefault="00FE2AED" w:rsidP="00FE2AED">
      <w:pPr>
        <w:shd w:val="clear" w:color="auto" w:fill="FFFFFF"/>
        <w:spacing w:after="0" w:line="226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 w:right="20"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Педагогическая целесообразность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программы заключается в том, что она при условии её выполнения, обеспечивает достижение поставленных ОУ целей и задач по воспитанию полноценной, творчески развитой личности и подготовке детей к самостоятельной взрослой жизни.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Цель программы: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 программы: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Helvetica" w:eastAsia="Times New Roman" w:hAnsi="Helvetica" w:cs="Helvetica"/>
          <w:noProof/>
          <w:color w:val="212121"/>
          <w:sz w:val="20"/>
          <w:szCs w:val="20"/>
          <w:lang w:eastAsia="ru-RU"/>
        </w:rPr>
        <w:drawing>
          <wp:inline distT="0" distB="0" distL="0" distR="0">
            <wp:extent cx="1600200" cy="19050"/>
            <wp:effectExtent l="0" t="0" r="0" b="0"/>
            <wp:docPr id="1" name="Рисунок 1" descr="https://mega-talant.com/uploads/files/115482/80014/85233_html/images/80014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ga-talant.com/uploads/files/115482/80014/85233_html/images/80014.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2.Получения знаний в области военной службы и гражданской обороны.</w:t>
      </w:r>
    </w:p>
    <w:p w:rsidR="00FE2AED" w:rsidRPr="00FE2AED" w:rsidRDefault="00FE2AED" w:rsidP="00205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Пропаганда главных ценностей в системе духовно-нравственного воспитания.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24" w:right="2920" w:hanging="42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4.Формирование стремления к здоровому образу жизни.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24" w:right="2920" w:hanging="4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424" w:right="2920" w:hanging="4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Основные направления деятельности: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1.Патриотическое воспитание</w:t>
      </w:r>
    </w:p>
    <w:p w:rsidR="00FE2AED" w:rsidRPr="00FE2AED" w:rsidRDefault="00FE2AED" w:rsidP="00205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Воспитание гражданского сознания</w:t>
      </w:r>
    </w:p>
    <w:p w:rsidR="00FE2AED" w:rsidRPr="00FE2AED" w:rsidRDefault="00FE2AED" w:rsidP="00205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стремления к здоровому образу жизни</w:t>
      </w:r>
    </w:p>
    <w:p w:rsidR="00FE2AED" w:rsidRPr="00FE2AED" w:rsidRDefault="00FE2AED" w:rsidP="00205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эстетических способностей</w:t>
      </w:r>
    </w:p>
    <w:p w:rsidR="00FE2AED" w:rsidRPr="00FE2AED" w:rsidRDefault="00FE2AED" w:rsidP="00205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Спортивно – оздоровительное</w:t>
      </w:r>
    </w:p>
    <w:p w:rsidR="00FE2AED" w:rsidRPr="00FE2AED" w:rsidRDefault="00FE2AED" w:rsidP="00205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Интеллектуальное развитие учащихся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Ожидаемыми личностными результатами программы являются: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Helvetica" w:eastAsia="Times New Roman" w:hAnsi="Helvetica" w:cs="Helvetica"/>
          <w:noProof/>
          <w:color w:val="212121"/>
          <w:sz w:val="20"/>
          <w:szCs w:val="20"/>
          <w:lang w:eastAsia="ru-RU"/>
        </w:rPr>
        <w:drawing>
          <wp:inline distT="0" distB="0" distL="0" distR="0">
            <wp:extent cx="5000625" cy="19050"/>
            <wp:effectExtent l="0" t="0" r="9525" b="0"/>
            <wp:docPr id="2" name="Рисунок 2" descr="https://mega-talant.com/uploads/files/115482/80014/85233_html/images/80014.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ga-talant.com/uploads/files/115482/80014/85233_html/images/80014.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2055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4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мотивированность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FE2AED" w:rsidRPr="00FE2AED" w:rsidRDefault="00FE2AED" w:rsidP="002055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54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ценностные ориентиры, основанные на идеях патриотизма, любви и уважения к Отечеству, на отношении к человеку, его правам и свободам, как высшей ценности;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убежденность в важности для общества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364" w:hanging="85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Возраст детей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участвующих в реализации программы - 11-17 лет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364" w:hanging="85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Отличительная особенность программы: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работа по военно-патриотическому воспитанию проводится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 w:right="20" w:firstLine="70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Срок реализации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дополнительной образовательной комплексной программы рассчитан на </w:t>
      </w:r>
      <w:r w:rsidR="004370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год, </w:t>
      </w:r>
      <w:r w:rsidR="004370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74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часа.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ind w:left="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Проводимые мероприятия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Организация и проведение встреч, мероприятий, библиотечных часов, уроков мужества с участием военнослужащих и участников локальных войн. -Подготовка и проведение лекций и классных часов, посвященных военно-историческим датам.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Несение Вахты памяти.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Организация экскурсий </w:t>
      </w:r>
      <w:r w:rsidRPr="008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F65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«Политических репрессий»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Дни воинской славы.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Участие в муниципальном  военно-спортивной турнире.</w:t>
      </w:r>
    </w:p>
    <w:p w:rsidR="00FE2AED" w:rsidRPr="00FE2AED" w:rsidRDefault="00FE2AED" w:rsidP="00205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Участие во Всероссийской акции « Бессмертный полк»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Главные принципы:</w:t>
      </w:r>
    </w:p>
    <w:p w:rsidR="00FE2AED" w:rsidRPr="00FE2AED" w:rsidRDefault="00713D30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Деятельность клуба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должна нарушать учебного процесса школы.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Использование наглядного пособия, ИКТ и всех средств наглядности.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Предполагает постепенное усложнение материала.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Добровольность участия в данном виде деятельности.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Активность и творческий подход к проведению мероприятий.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Доброжелательная и непринужденная обстановка работы объединения.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Основные методы, используемые</w:t>
      </w:r>
      <w:r w:rsidR="00713D3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 для реализации программы клуба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: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В обучении – практический, наглядный, словесный, работа с книгой, </w:t>
      </w: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видеометод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В воспитании  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Ожидаемые результаты реализации программы «Патриот»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Ожидаемые результаты — в результате освоения программного материала ожидается формирование и овладение учащимися  личностных, метапредметных и предметных  универсальных учебных действий.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Личностные универсальные действия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соблюдать дисциплину;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выполнять правила внутреннего распорядка;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-осознать себя как индивидуальность и одновременно как члена детского коллектива;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способность  к самооценке своих действий и поступков;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-проявлять в конкретных ситуациях доброжелательность, доверие, внимательность, помощь.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усвоить гуманистические, демократически и традиционные ценности многонационального российского общества;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  принять чувство ответственности и долга перед Родиной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Метапредметные</w:t>
      </w:r>
      <w:proofErr w:type="spellEnd"/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 универсальные учебные действия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Регулятивные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- уметь самостоятельно определять цель при выполнении работы;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выстраивать последовательность необходимых операций;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уметь оценивать правильность выполнения учебной задачи.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Познавательные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выделять и обобщать смысл поставленной учебной задачи;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определять понятия, создавать обобщения, устанавливать аналогии;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-уметь работать с информацией.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Коммуникативные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уметь сотрудничать с взрослыми и сверстниками в процессе совместной деятельности;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-работать индивидуально и в группе;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-сознавать ответственность за общее дело;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выделять  моральное содержание ситуации.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Предметные универсальные учебные действия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знать:</w:t>
      </w:r>
    </w:p>
    <w:p w:rsidR="00FE2AED" w:rsidRPr="00FE2AED" w:rsidRDefault="000223D9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правила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безопасности во время занятий;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-воинские </w:t>
      </w:r>
      <w:r w:rsidR="000223D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традиции Советской и Р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оссийской  армии;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-символы воинской чести;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-государственную символику России;</w:t>
      </w:r>
    </w:p>
    <w:p w:rsidR="00FE2AED" w:rsidRPr="00FE2AED" w:rsidRDefault="000223D9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-виды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строя и обязанности в строю;</w:t>
      </w:r>
    </w:p>
    <w:p w:rsidR="00FE2AED" w:rsidRPr="00FE2AED" w:rsidRDefault="000223D9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-устройство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автомата Калашникова;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-требования к личному и групповому снаряжению;</w:t>
      </w:r>
    </w:p>
    <w:p w:rsidR="00FE2AED" w:rsidRPr="00FE2AED" w:rsidRDefault="000223D9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правила организации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привалов и ночлегов;</w:t>
      </w:r>
    </w:p>
    <w:p w:rsidR="00FE2AED" w:rsidRPr="00FE2AED" w:rsidRDefault="000223D9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правила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оказания первой медицинской помощи в чрезвычайных ситуациях.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уметь: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-выполнять строевые команды на месте и в движении;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-выполнять сборку-разборку автомата АК-74;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организовать ночлег в полевых условиях;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ориентироваться на местности;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выполнять комплексы физических упражнений;</w:t>
      </w:r>
    </w:p>
    <w:p w:rsidR="00FE2AED" w:rsidRPr="00FE2AED" w:rsidRDefault="00FE2AED" w:rsidP="002055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оказать первую медицинскую помощь при травмах и ранениях;</w:t>
      </w:r>
    </w:p>
    <w:p w:rsidR="00711A1B" w:rsidRPr="00C90F1B" w:rsidRDefault="00FE2AED" w:rsidP="00C90F1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оказать помощь </w:t>
      </w:r>
      <w:proofErr w:type="gram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  чрезвычайных</w:t>
      </w:r>
      <w:proofErr w:type="gram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ситуациях.</w:t>
      </w:r>
    </w:p>
    <w:p w:rsidR="00FE2AED" w:rsidRPr="00FE2AED" w:rsidRDefault="00FE2AED" w:rsidP="00FE2AED">
      <w:pPr>
        <w:shd w:val="clear" w:color="auto" w:fill="FFFFFF"/>
        <w:spacing w:before="120" w:after="0" w:line="240" w:lineRule="auto"/>
        <w:ind w:left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Педагогические принципы программы:</w:t>
      </w:r>
    </w:p>
    <w:p w:rsidR="00FE2AED" w:rsidRPr="00FE2AED" w:rsidRDefault="00FE2AED" w:rsidP="002055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AD2E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-деятельность клуба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должна нарушать учебного процесса школы;</w:t>
      </w:r>
    </w:p>
    <w:p w:rsidR="00FE2AED" w:rsidRPr="00FE2AED" w:rsidRDefault="00FE2AED" w:rsidP="002055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-добровольность участия в данном виде деятельности;</w:t>
      </w:r>
    </w:p>
    <w:p w:rsidR="00FE2AED" w:rsidRPr="00FE2AED" w:rsidRDefault="00FE2AED" w:rsidP="002055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-доброжелательная и неприну</w:t>
      </w:r>
      <w:r w:rsidR="00AD2E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жденная обстановка работы клуба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ценностно-смыслового равенства (у педагога и воспитанников общая цель, совместная деятельность)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="00AD2E43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природ сообразности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(учёт возрастных особенностей обучающихся 11 – 17 лет);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креативности (воспитание в творческой обстановке);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доступности;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наглядности.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2055F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Информационное обеспечение: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отдельное помещение;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музыкальная аппаратура;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плакаты;</w:t>
      </w: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компьютер и  выход в Интернет.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66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66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Регулятивные результаты:</w:t>
      </w:r>
    </w:p>
    <w:p w:rsidR="00FE2AED" w:rsidRPr="00FE2AED" w:rsidRDefault="00FE2AED" w:rsidP="00205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 анализировать, оценивать, сравнивать, строить рассуждение;</w:t>
      </w:r>
    </w:p>
    <w:p w:rsidR="00FE2AED" w:rsidRPr="00FE2AED" w:rsidRDefault="00FE2AED" w:rsidP="00205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способности оценивать свое поведение со стороны;</w:t>
      </w:r>
    </w:p>
    <w:p w:rsidR="00FE2AED" w:rsidRPr="00FE2AED" w:rsidRDefault="00FE2AED" w:rsidP="00205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рефлексивных умений — предвидение возможных опасностей в реальной обстановке;</w:t>
      </w:r>
    </w:p>
    <w:p w:rsidR="00FE2AED" w:rsidRPr="00FE2AED" w:rsidRDefault="00FE2AED" w:rsidP="00205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умения планировать и оценивать результаты своего поведения.   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</w:t>
      </w:r>
    </w:p>
    <w:p w:rsidR="00C90F1B" w:rsidRDefault="00C90F1B" w:rsidP="00FE2AE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90F1B" w:rsidRDefault="00C90F1B" w:rsidP="00FE2AE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FE2AED" w:rsidRPr="00FE2AED" w:rsidRDefault="00FE2AED" w:rsidP="00FE2AED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Познавательные универсальные учебные действия:</w:t>
      </w:r>
    </w:p>
    <w:p w:rsidR="00FE2AED" w:rsidRPr="00FE2AED" w:rsidRDefault="00FE2AED" w:rsidP="00FE2A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осуществление поиск и выделять конкретную информацию с помощью учителя;</w:t>
      </w:r>
    </w:p>
    <w:p w:rsidR="00FE2AED" w:rsidRPr="00FE2AED" w:rsidRDefault="00FE2AED" w:rsidP="00FE2A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 строить речевые высказывания в устной форме;</w:t>
      </w:r>
    </w:p>
    <w:p w:rsidR="00FE2AED" w:rsidRPr="00FE2AED" w:rsidRDefault="00FE2AED" w:rsidP="00FE2A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оформление свей мысли в устной форме по типу рассуждения;</w:t>
      </w:r>
    </w:p>
    <w:p w:rsidR="00FE2AED" w:rsidRPr="00FE2AED" w:rsidRDefault="00FE2AED" w:rsidP="00FE2A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включение в познавательную  деятельность под руководством учителя.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firstLine="68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Коммуникативные универсальные учебные действия:</w:t>
      </w:r>
    </w:p>
    <w:p w:rsidR="00FE2AED" w:rsidRPr="00FE2AED" w:rsidRDefault="00FE2AED" w:rsidP="00FE2A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формулировать собственное мнение и позицию;</w:t>
      </w:r>
    </w:p>
    <w:p w:rsidR="00FE2AED" w:rsidRPr="00FE2AED" w:rsidRDefault="00FE2AED" w:rsidP="00FE2A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задавать вопросы;</w:t>
      </w:r>
    </w:p>
    <w:p w:rsidR="00FE2AED" w:rsidRPr="00FE2AED" w:rsidRDefault="00FE2AED" w:rsidP="00FE2A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допускать возможность существования у людей различных точек зрения;</w:t>
      </w:r>
    </w:p>
    <w:p w:rsidR="00FE2AED" w:rsidRPr="00FE2AED" w:rsidRDefault="00FE2AED" w:rsidP="00FE2A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договариваться и приходить к общему решению в совместной   деятельности.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Такой подход позволяет реализовывать требования федерального государственного образовательного стандарта общего образования.</w:t>
      </w:r>
    </w:p>
    <w:p w:rsidR="00FE2AED" w:rsidRPr="00FE2AED" w:rsidRDefault="00FE2AED" w:rsidP="00FE2A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 </w:t>
      </w:r>
    </w:p>
    <w:p w:rsidR="00FE2AED" w:rsidRPr="00FE2AED" w:rsidRDefault="00FE2AED" w:rsidP="008D3D5F">
      <w:pPr>
        <w:shd w:val="clear" w:color="auto" w:fill="FFFFFF"/>
        <w:spacing w:after="20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 w:type="textWrapping" w:clear="all"/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Календарный учебный график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дополнительной общеразвивающей программы во</w:t>
      </w:r>
      <w:r w:rsidR="00AD2E4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енно-патриотического клуба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«Патриот»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 Продолжительность учебного года – </w:t>
      </w:r>
      <w:r w:rsidR="00C90F1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34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недель</w:t>
      </w:r>
    </w:p>
    <w:p w:rsidR="00FE2AED" w:rsidRPr="00C90F1B" w:rsidRDefault="00C90F1B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Начало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занятий</w:t>
      </w:r>
      <w:r w:rsidR="00FE2AED" w:rsidRPr="00C90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01.10.2023</w:t>
      </w:r>
      <w:proofErr w:type="gramEnd"/>
      <w:r w:rsidR="00FE2AED" w:rsidRPr="00C90F1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года</w:t>
      </w:r>
    </w:p>
    <w:p w:rsidR="00FE2AED" w:rsidRPr="00C90F1B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90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занятий: </w:t>
      </w:r>
      <w:r w:rsidR="00C90F1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22.05.2024</w:t>
      </w:r>
      <w:r w:rsidRPr="00C90F1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года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Объем учебных часов дополнительной общеразвивающей  программы</w:t>
      </w:r>
    </w:p>
    <w:p w:rsidR="00FE2AED" w:rsidRPr="00FE2AED" w:rsidRDefault="00FE2AED" w:rsidP="00FE2AED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2324"/>
        <w:gridCol w:w="43"/>
        <w:gridCol w:w="2255"/>
        <w:gridCol w:w="20"/>
        <w:gridCol w:w="2277"/>
      </w:tblGrid>
      <w:tr w:rsidR="00FE2AED" w:rsidRPr="00FE2AED" w:rsidTr="00FE2AED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дополнительной общеразвивающей (общеразвивающей) программы/ направленность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</w:t>
            </w:r>
            <w:r w:rsidR="00FE2AED"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«Патриот»</w:t>
            </w:r>
          </w:p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направленность</w:t>
            </w:r>
          </w:p>
          <w:p w:rsidR="00FE2AED" w:rsidRPr="00FE2AED" w:rsidRDefault="00FE2AED" w:rsidP="00FE2AED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по годам обучения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E2AED" w:rsidRPr="00FE2AED" w:rsidTr="00FE2AED">
        <w:tc>
          <w:tcPr>
            <w:tcW w:w="2638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2AED" w:rsidRPr="00FE2AED" w:rsidRDefault="00FE2AED" w:rsidP="00FE2AED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20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Модули программы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204"/>
        <w:gridCol w:w="2122"/>
      </w:tblGrid>
      <w:tr w:rsidR="00FE2AED" w:rsidRPr="00FE2AED" w:rsidTr="00FE2AED"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E2AED" w:rsidRPr="00FE2AED" w:rsidTr="00FE2AED"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вооруженных сил России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E2AED" w:rsidRPr="00FE2AED" w:rsidTr="00FE2AED"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E2AED" w:rsidRPr="00FE2AED" w:rsidTr="00FE2AED"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медицинских знаний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E2AED" w:rsidRPr="00FE2AED" w:rsidTr="00FE2AED"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вооружений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E2AED" w:rsidRPr="00FE2AED" w:rsidTr="00FE2AED">
        <w:trPr>
          <w:trHeight w:val="332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r w:rsidR="00EE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 поведения в криминогенных ситуациях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E2AED" w:rsidRPr="00FE2AED" w:rsidTr="00FE2AED">
        <w:trPr>
          <w:trHeight w:val="330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выживания в сложных условиях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E2AED" w:rsidRPr="00FE2AED" w:rsidTr="00FE2AED"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</w:t>
            </w:r>
          </w:p>
        </w:tc>
      </w:tr>
    </w:tbl>
    <w:p w:rsidR="00FE2AED" w:rsidRPr="00FE2AED" w:rsidRDefault="00FE2AED" w:rsidP="00FE2AED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20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 w:type="textWrapping" w:clear="all"/>
      </w:r>
    </w:p>
    <w:p w:rsidR="00FE2AED" w:rsidRPr="00FE2AED" w:rsidRDefault="00FE2AED" w:rsidP="00FE2AED">
      <w:pPr>
        <w:shd w:val="clear" w:color="auto" w:fill="FFFFFF"/>
        <w:spacing w:after="20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Календарно-тематическое планирование занятий</w:t>
      </w:r>
    </w:p>
    <w:p w:rsidR="00FE2AED" w:rsidRPr="00FE2AED" w:rsidRDefault="00B13323" w:rsidP="00FE2AED">
      <w:pPr>
        <w:shd w:val="clear" w:color="auto" w:fill="FFFFFF"/>
        <w:spacing w:after="20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ВПК</w:t>
      </w:r>
      <w:r w:rsidR="00FE2AED"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«Патриот»  (5-11 класс) </w:t>
      </w:r>
    </w:p>
    <w:tbl>
      <w:tblPr>
        <w:tblW w:w="9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265"/>
        <w:gridCol w:w="774"/>
        <w:gridCol w:w="841"/>
        <w:gridCol w:w="1015"/>
        <w:gridCol w:w="1593"/>
        <w:gridCol w:w="1620"/>
      </w:tblGrid>
      <w:tr w:rsidR="00FE2AED" w:rsidRPr="00FE2AED" w:rsidTr="00FE2AED">
        <w:tc>
          <w:tcPr>
            <w:tcW w:w="49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3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часов:</w:t>
            </w:r>
          </w:p>
        </w:tc>
        <w:tc>
          <w:tcPr>
            <w:tcW w:w="7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 занятия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 (контроля</w:t>
            </w:r>
          </w:p>
        </w:tc>
      </w:tr>
      <w:tr w:rsidR="00FE2AED" w:rsidRPr="00FE2AED" w:rsidTr="00FE2AE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</w:t>
            </w:r>
            <w:proofErr w:type="spellEnd"/>
          </w:p>
          <w:p w:rsidR="00FE2AED" w:rsidRPr="00FE2AED" w:rsidRDefault="00FE2AED" w:rsidP="00FE2AE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</w:t>
            </w:r>
            <w:proofErr w:type="spellEnd"/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-тика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E2AED" w:rsidRPr="00FE2AED" w:rsidRDefault="00FE2AED" w:rsidP="00FE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вооруженных сил России</w:t>
            </w:r>
          </w:p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549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вооруженных сил.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Символы воинской чести. Государственная символика.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Полководцы и герои.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Военные профессии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433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Строевая подготовка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Строй и его элементы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Строевая стойка и выполнение команд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Повороты на месте и в движении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Строевые примы. Воинское приветствие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27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Основы медицинских знаний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6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Принципы оказания первой медицинской помощи в чрезвычайных ситуациях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FE2AED" w:rsidRPr="00FE2AED" w:rsidTr="00FE2AED">
        <w:trPr>
          <w:trHeight w:val="418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Ранения и кровотечения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351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Травмы опорно-двигательного аппарата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36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Виды вооружений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0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История оружия.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3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Виды вооружения. Холодное, огнестрельное, метательное.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1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Автомат Калашникова.  АКМ-74</w:t>
            </w: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устройство, назначение, тактико-технические характеристики.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277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Основы </w:t>
            </w:r>
            <w:r w:rsidR="00EE6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поведения в криминогенных ситуациях</w:t>
            </w:r>
          </w:p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E63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избежать криминогенные ситуации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Элементы  страховки.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1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EE636C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Самозащита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33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EE636C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Освобождение от 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захватов.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39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EE636C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Средства защиты.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Боевые приемы</w:t>
            </w:r>
            <w:r w:rsidR="002241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самозащиты</w:t>
            </w: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rPr>
          <w:trHeight w:val="34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Основы выживания в сложных условиях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37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ориентирования на местности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FE2AED" w:rsidRPr="00FE2AED" w:rsidTr="00FE2AED">
        <w:trPr>
          <w:trHeight w:val="64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Организация привалов и ночлегов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22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питания в полевых условиях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FE2AED" w:rsidRPr="00FE2AED" w:rsidTr="00FE2AED">
        <w:trPr>
          <w:trHeight w:val="495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Костровое хозяйство. Меры безопасности.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68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Виды узлов. Способы переправы через овраги, водоёмы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2AED" w:rsidRPr="00FE2AED" w:rsidTr="00FE2AED">
        <w:trPr>
          <w:trHeight w:val="660"/>
        </w:trPr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Ориентирование на местности.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Техника преодоления различных элементов личной и командной полосы   препятствий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B13323" w:rsidP="00FE2AED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FE2AED"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2AED" w:rsidRPr="00FE2AED" w:rsidTr="00FE2AED">
        <w:tc>
          <w:tcPr>
            <w:tcW w:w="4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E2AED" w:rsidRPr="00FE2AED" w:rsidRDefault="00FE2AED" w:rsidP="00FE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FE2AED" w:rsidRDefault="00FE2AED" w:rsidP="00FE2AED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8D3D5F" w:rsidRPr="00FE2AED" w:rsidRDefault="008D3D5F" w:rsidP="00FE2AED">
      <w:pPr>
        <w:shd w:val="clear" w:color="auto" w:fill="FFFFFF"/>
        <w:spacing w:after="20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Содержание программы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Вводное занятие.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Знакомство с основными разделами программы. Правила  безопасного поведения на занятиях.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1.История вооруженных сил России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1.1. Виды вооруженных сил.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Воинская слава России. Армия и флот России XX века.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355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Армия России на современном этапе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Виды и рода войск  ВС РФ. Вооружение Российской армии на современном этапе. Ракетные войска. Сухопутные войска. Военно-воздушные силы. Военно-морской флот. Пограничные войска. Внутренние войска.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1.2. Символы воинской чести.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Сила воинских традиций. Роль и место традиций и ритуалов в жизнедеятельности воинских коллективов. Система воинских традиций и ритуалов.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Боевое знамя воинской части. История военной присяги и порядок ее принятия. Флаг. Герб. Гимн. Геральдика. Знаки  отличия.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1.3. Полководцы и герои.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Полководцы XX века: Брусилов, Жуков, Рокос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oftHyphen/>
        <w:t>совский, Антонов, Конев. Создание новых видов и родов воо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oftHyphen/>
        <w:t>руженных сил. Герои Советского Союза. Военачальники. Героизм женщин.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1.4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Воинские профессии.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Профессия военного: описание и содержание деятельности. Необходимые умения. Область применения. Военные профессии для девушек.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2.Строевая подготовка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2.1. Строй и его элементы.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Элементы. Виды. Управление строем. Обязанности перед построением и в строю.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2.2.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Строевая стойка и выполнение команд.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Команды: «Становись!», «Равняйсь!», «Смирно!», «Вольно!», «Заправиться!»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2.3. Повороты на месте и в движении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2.4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Воинская честь. Строевые приемы.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Строевая стойка. Выход из строя и возвращение в строй, ответ на приветствие. Отдание воинской чести в движении.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3. Основы медицинских знаний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3.1.  Принципы оказания первой медицинской помощи в неотложных ситуациях.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Осмотр места происшествия. Осмотр пострадавшего. Признаки жизни и смерти.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3.2. Ранения и кровотечения 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3.3. Травмы опорно-двигательного аппарата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Вывихи, растяжения, разрывы связок. Переломы конечностей. Оказание первой помощи. Правила наложения шин.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4. Виды вооружений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4.1.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История оружия от древних времен до современности.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Примитивное оружие. Средневековое оружие. Оружие современности. Оружие массового поражения.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4.2.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Виды вооружения Российской армии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Холодное, огнестрельное, метательное.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5.3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Автомат Калашникова.  АКМ-74.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Устройство, назначение, тактико-технические характеристики.</w:t>
      </w:r>
    </w:p>
    <w:p w:rsidR="00FE2AED" w:rsidRPr="00FE2AED" w:rsidRDefault="00224184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5. Основы поведения в криминогенных ситуациях</w:t>
      </w:r>
      <w:r w:rsidR="00FE2AED"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5.1.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2418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избежать криминогенные ситуации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224184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Опасные места в городе. Виды криминогенных ситуаций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5.2 Элементы  страховки.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Страховка при падении на бок. Страховка при падении на спину. Страховка </w:t>
      </w:r>
      <w:r w:rsidR="00CE27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вам хотят нанести удар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E2AED" w:rsidRPr="00FE2AED" w:rsidRDefault="00CE27A2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5.3. Самозащита</w:t>
      </w:r>
      <w:r w:rsidR="00FE2AED"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Техника </w:t>
      </w:r>
      <w:r w:rsidR="00CE27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отведения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ударов руками. Техника</w:t>
      </w:r>
      <w:r w:rsidR="00CE27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отведения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ударов ногами.</w:t>
      </w:r>
    </w:p>
    <w:p w:rsidR="00FE2AED" w:rsidRPr="00FE2AED" w:rsidRDefault="00CE27A2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5.4. Освобождение от</w:t>
      </w:r>
      <w:r w:rsidR="00FE2AED"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захватов.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Захваты за одежду. Освобождение от захватов.</w:t>
      </w:r>
    </w:p>
    <w:p w:rsidR="00FE2AED" w:rsidRPr="00FE2AED" w:rsidRDefault="00CE27A2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Тема 5.5. Средства защиты</w:t>
      </w:r>
      <w:r w:rsidR="00FE2AED"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FE2AED" w:rsidRPr="00FE2AED" w:rsidRDefault="00CE27A2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Подручные средства защиты. Специальные средства защиты</w:t>
      </w:r>
      <w:r w:rsidR="00D508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Ответственность за использование средств защиты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5.6. Боевые приемы</w:t>
      </w:r>
      <w:r w:rsidR="00D5086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самозащиты.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Защита от удара ножом снизу, сверху, сбоку. Защита от угрозы холодным оружием. 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 6. Основы выживания в сложных условиях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6.1.  Основы ориентирования  на местности.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Карты и схемы. 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6.2. Привалы и ночлеги.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Назначение привалов, их периодичность и продолжительность. Личное и групповое снаряжение. Ночлег в полевых 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6.3. Организация питания в полевых условиях.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Питание войск в полевых условиях.  Составление и гигиеническая оценка раскладки продуктов.</w:t>
      </w:r>
    </w:p>
    <w:p w:rsidR="00FE2AED" w:rsidRPr="00FE2AED" w:rsidRDefault="00FE2AED" w:rsidP="00FE2A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Тема 6.4 Костровое хозяйство. Меры безопасности.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Типы костров. Место для костра. Разжигание костра. Безопасность.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6.5. Виды узлов.  Способы переправы.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Виды узлов</w:t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Узлы для связывания верёвок одинакового и разного диаметров. Узлы для закрепления концов верёвок. Специальные узлы.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6.6. Ориентирование на местности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Определение азимута.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6.7. Техника преодоления различных элементов личной и командной полосы   препятствий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Техника прохождения различных  препятствий: переправа по бревну, переправа по  параллельным верёвкам,  навесная переправа,  «маятник», «бабочка».</w:t>
      </w:r>
    </w:p>
    <w:p w:rsidR="00B13323" w:rsidRDefault="00B13323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lastRenderedPageBreak/>
        <w:br w:type="textWrapping" w:clear="all"/>
      </w: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Список литературы для педагога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Аверин, А.И. и др. Н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ачальная военная подготовка </w:t>
      </w:r>
      <w:proofErr w:type="spellStart"/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А.И.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Аверин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И.Ф. Выдрин, Н.К.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Ендовицкий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.-М.: просвещение,1987.-256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Агапова, И.А. Патриотическое воспитание в школе  И.А.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Агапова. — М.: Айрис-пресс, 2002. – 150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Вырщиков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А.Н. Патриотическое воспитан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ие: методологический аспект А.Н. </w:t>
      </w: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Вырщиков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— Волгоград, 2001.- 200 с.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Глыжко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Л.И.  Военно-патриотическое воспитание молодежи (опыт работы центра доп. образования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Л.И.Глыжко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С.А. Пищулин// Внешкольник. — 2002. — С.11-12.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Государственная программа «Патриотическое воспитание граждан РФ на 2006-2010 годы» – М., 2005.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Зеленин, А.А.и др. Методическое пособие по организации и проведению военно-спортивных игр, конкурсов и соревнований А.А.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Зеленин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С.И.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Мешкова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А.В.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Мешков. – Кемерово: Кузбассвузиздат, 2004.-163с.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Иванова, И. Больше, чем игра…: «Зарница»: вчера, сегодня, завтра  И. Иванова // Военные знания. — 2003. — №2. — С.32-33.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Кульков, Ю.В. Военно-патриотический клуб «Патриот» Ю.В.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Кульков// Физическая культура в школе. — 2003. — №1. — С.52-54.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Лысогор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Н.А. и др. Питание в туристском походе Н.А.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Лысогор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Л.А.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Толстой, В.В.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Толстая. – М.: Пищевая промышленность, 1980. – 96 с.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Мазыкина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Н.В. Инновационные подходы в патриотическом воспитании и гражданском становлении личности  Н.В.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Мазыкина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// Внешкольник . -2002. — №5. — С.5-8.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Рожков, С. Воспитываем патриотов: Патриотическое воспитание в школе  С.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Рожков // Педагогический вест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ик. — 2003. — №12.- С.7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Салихова, Р. Воспитание гражданина Р.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Салихова, Г.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Ахметжанова</w:t>
      </w:r>
      <w:proofErr w:type="spellEnd"/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// Воспитание школьников: Теоретический и научно-методический журнал. – 2003 . — №1. — С.2-8.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Федоровская, Г. О критериях оценок при проведении соревнований военно-патриотической направленности Г.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Федоровская // Воспитание школьников. — 2002. — №10. — С.25-29.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</w:t>
      </w:r>
    </w:p>
    <w:p w:rsidR="00FE2AED" w:rsidRPr="00FE2AED" w:rsidRDefault="00FE2AED" w:rsidP="00FE2A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Список литературы для обучающихся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Штюрмер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Ю.А.Карманный справочник туриста Ю.А.Штюрмер.-М,:профиздат,1982.-224с.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Бонингтон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К. В поисках приключений  К.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Бонингтон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– М.: Прогресс, 1987.- 400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Волович,  В.Г. Человек в экстремальных условиях природной среды  В.Г.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Волович. – М.: Мысль, 1990. – 205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Гражданственность, патриотизм, культура межнационального общения — российский путь развития-  Воспитание школьников.-2002.-№7.-С.8-10.</w:t>
      </w:r>
    </w:p>
    <w:p w:rsidR="00FE2AED" w:rsidRPr="00FE2AED" w:rsidRDefault="00B13323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Коструб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А.А. Медицинский  справочник туриста [Текст]/  А.А.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Коструб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– М.: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Профиздат</w:t>
      </w:r>
      <w:proofErr w:type="spellEnd"/>
      <w:r w:rsidR="00FE2AED"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1986. – 180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Крайнева, И.Н. Узлы   И.Н.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Крайнева. – СПб.: Кристалл,1997. -237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Первая помощь   под общей редакцией Ф.Е.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Вартаняна.- М.: Российское общество Красного Креста, 1997.- 215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Рощин,  А.Н. Ориентирование на местности А.Н.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Рощин. – Высшая школа, 1982. – 98 с. 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Сафонов, В.И.  10 писем Робинзону  В.И.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Сафонов.- М.: Физкультура и спорт,1983. – 78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Штюрмер, Ю.А. Опасности в туризме, действительные и мнимые Ю.А.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Штюрмер. — М.: Физкультура и спорт, 1983. – 87 с.</w:t>
      </w:r>
    </w:p>
    <w:p w:rsidR="00FE2AED" w:rsidRPr="00FE2AED" w:rsidRDefault="00FE2AED" w:rsidP="00FE2AE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E2AED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Энциклопедия туриста под ред. Е.И.</w:t>
      </w:r>
      <w:r w:rsidR="00B133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E2A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Тамма. – М.: Большая Российская энциклопедия, 1983. – 605 с.</w:t>
      </w:r>
    </w:p>
    <w:p w:rsidR="00AE17A9" w:rsidRDefault="00AE17A9"/>
    <w:sectPr w:rsidR="00AE17A9" w:rsidSect="00A0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5E85"/>
    <w:multiLevelType w:val="multilevel"/>
    <w:tmpl w:val="9BDE0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07B88"/>
    <w:multiLevelType w:val="multilevel"/>
    <w:tmpl w:val="DC70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E056B7"/>
    <w:multiLevelType w:val="multilevel"/>
    <w:tmpl w:val="C21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237579"/>
    <w:multiLevelType w:val="multilevel"/>
    <w:tmpl w:val="C92C5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809EB"/>
    <w:multiLevelType w:val="multilevel"/>
    <w:tmpl w:val="6300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45049"/>
    <w:multiLevelType w:val="multilevel"/>
    <w:tmpl w:val="88EA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C0730A"/>
    <w:multiLevelType w:val="multilevel"/>
    <w:tmpl w:val="274C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AED"/>
    <w:rsid w:val="000223D9"/>
    <w:rsid w:val="000348BA"/>
    <w:rsid w:val="002055FA"/>
    <w:rsid w:val="00224184"/>
    <w:rsid w:val="002659DA"/>
    <w:rsid w:val="00437099"/>
    <w:rsid w:val="00711A1B"/>
    <w:rsid w:val="00713D30"/>
    <w:rsid w:val="008D3D5F"/>
    <w:rsid w:val="008F656E"/>
    <w:rsid w:val="009A25F8"/>
    <w:rsid w:val="009F1912"/>
    <w:rsid w:val="00A02166"/>
    <w:rsid w:val="00A93C68"/>
    <w:rsid w:val="00AD2E43"/>
    <w:rsid w:val="00AE17A9"/>
    <w:rsid w:val="00B13323"/>
    <w:rsid w:val="00BB54AC"/>
    <w:rsid w:val="00C81E86"/>
    <w:rsid w:val="00C90F1B"/>
    <w:rsid w:val="00CE27A2"/>
    <w:rsid w:val="00D50869"/>
    <w:rsid w:val="00EE636C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9896D-A171-4305-B4B9-5071E977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AED"/>
  </w:style>
  <w:style w:type="paragraph" w:styleId="a3">
    <w:name w:val="Normal (Web)"/>
    <w:basedOn w:val="a"/>
    <w:uiPriority w:val="99"/>
    <w:semiHidden/>
    <w:unhideWhenUsed/>
    <w:rsid w:val="00FE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AED"/>
    <w:rPr>
      <w:b/>
      <w:bCs/>
    </w:rPr>
  </w:style>
  <w:style w:type="character" w:styleId="a5">
    <w:name w:val="Emphasis"/>
    <w:basedOn w:val="a0"/>
    <w:uiPriority w:val="20"/>
    <w:qFormat/>
    <w:rsid w:val="00FE2A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агент</cp:lastModifiedBy>
  <cp:revision>15</cp:revision>
  <dcterms:created xsi:type="dcterms:W3CDTF">2020-03-20T07:45:00Z</dcterms:created>
  <dcterms:modified xsi:type="dcterms:W3CDTF">2023-12-11T13:09:00Z</dcterms:modified>
</cp:coreProperties>
</file>